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217C79"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Pr="00217C79" w:rsidRDefault="008C6244" w:rsidP="00951CF5">
      <w:pPr>
        <w:pStyle w:val="berschrift4"/>
        <w:ind w:left="142"/>
        <w:rPr>
          <w:rFonts w:ascii="Verdana" w:eastAsia="Times New Roman" w:hAnsi="Verdana" w:cs="Arial"/>
          <w:b/>
          <w:i w:val="0"/>
          <w:iCs w:val="0"/>
          <w:color w:val="auto"/>
          <w:sz w:val="24"/>
          <w:szCs w:val="24"/>
        </w:rPr>
      </w:pPr>
    </w:p>
    <w:p w14:paraId="2530B771" w14:textId="1441034A" w:rsidR="002465D6" w:rsidRPr="00217C79" w:rsidRDefault="00B15095" w:rsidP="00951CF5">
      <w:pPr>
        <w:pStyle w:val="berschrift4"/>
        <w:ind w:left="142"/>
        <w:rPr>
          <w:rFonts w:ascii="Verdana" w:eastAsia="Times New Roman" w:hAnsi="Verdana" w:cs="Arial"/>
          <w:b/>
          <w:i w:val="0"/>
          <w:iCs w:val="0"/>
          <w:color w:val="auto"/>
          <w:sz w:val="24"/>
          <w:szCs w:val="24"/>
        </w:rPr>
      </w:pPr>
      <w:r w:rsidRPr="005F7D2A">
        <w:rPr>
          <w:rFonts w:ascii="Verdana" w:eastAsia="Times New Roman" w:hAnsi="Verdana" w:cs="Arial"/>
          <w:b/>
          <w:i w:val="0"/>
          <w:iCs w:val="0"/>
          <w:color w:val="auto"/>
          <w:sz w:val="24"/>
          <w:szCs w:val="24"/>
        </w:rPr>
        <w:t>Press release</w:t>
      </w:r>
      <w:r w:rsidR="008C6244" w:rsidRPr="00217C79">
        <w:rPr>
          <w:rFonts w:ascii="Verdana" w:eastAsia="Times New Roman" w:hAnsi="Verdana" w:cs="Arial"/>
          <w:b/>
          <w:i w:val="0"/>
          <w:iCs w:val="0"/>
          <w:color w:val="auto"/>
          <w:sz w:val="24"/>
          <w:szCs w:val="24"/>
        </w:rPr>
        <w:tab/>
      </w:r>
      <w:r w:rsidR="008C6244" w:rsidRPr="00217C79">
        <w:rPr>
          <w:rFonts w:ascii="Verdana" w:eastAsia="Times New Roman" w:hAnsi="Verdana" w:cs="Arial"/>
          <w:b/>
          <w:i w:val="0"/>
          <w:iCs w:val="0"/>
          <w:color w:val="auto"/>
          <w:sz w:val="24"/>
          <w:szCs w:val="24"/>
        </w:rPr>
        <w:tab/>
      </w:r>
      <w:r w:rsidR="008C6244" w:rsidRPr="00217C79">
        <w:rPr>
          <w:rFonts w:ascii="Verdana" w:eastAsia="Times New Roman" w:hAnsi="Verdana" w:cs="Arial"/>
          <w:b/>
          <w:i w:val="0"/>
          <w:iCs w:val="0"/>
          <w:color w:val="auto"/>
          <w:sz w:val="24"/>
          <w:szCs w:val="24"/>
        </w:rPr>
        <w:tab/>
      </w:r>
      <w:r w:rsidR="008C6244" w:rsidRPr="00217C79">
        <w:rPr>
          <w:rFonts w:ascii="Verdana" w:eastAsia="Times New Roman" w:hAnsi="Verdana" w:cs="Arial"/>
          <w:b/>
          <w:i w:val="0"/>
          <w:iCs w:val="0"/>
          <w:color w:val="auto"/>
          <w:sz w:val="24"/>
          <w:szCs w:val="24"/>
        </w:rPr>
        <w:tab/>
      </w:r>
      <w:r w:rsidR="008C6244" w:rsidRPr="00217C79">
        <w:rPr>
          <w:rFonts w:ascii="Verdana" w:eastAsia="Times New Roman" w:hAnsi="Verdana" w:cs="Arial"/>
          <w:b/>
          <w:i w:val="0"/>
          <w:iCs w:val="0"/>
          <w:color w:val="auto"/>
          <w:sz w:val="24"/>
          <w:szCs w:val="24"/>
        </w:rPr>
        <w:tab/>
      </w:r>
      <w:r w:rsidR="008C6244" w:rsidRPr="00217C79">
        <w:rPr>
          <w:rFonts w:ascii="Verdana" w:eastAsia="Times New Roman" w:hAnsi="Verdana" w:cs="Arial"/>
          <w:b/>
          <w:i w:val="0"/>
          <w:iCs w:val="0"/>
          <w:color w:val="auto"/>
          <w:sz w:val="24"/>
          <w:szCs w:val="24"/>
        </w:rPr>
        <w:tab/>
      </w:r>
    </w:p>
    <w:p w14:paraId="7E614A17" w14:textId="77777777" w:rsidR="002465D6" w:rsidRPr="00217C79" w:rsidRDefault="002465D6" w:rsidP="000E2428">
      <w:pPr>
        <w:tabs>
          <w:tab w:val="left" w:pos="6237"/>
        </w:tabs>
        <w:spacing w:after="0"/>
        <w:ind w:left="142" w:right="1132"/>
        <w:rPr>
          <w:rFonts w:ascii="Verdana" w:eastAsia="Times New Roman" w:hAnsi="Verdana" w:cs="Arial"/>
          <w:b/>
          <w:sz w:val="28"/>
          <w:szCs w:val="28"/>
        </w:rPr>
      </w:pPr>
    </w:p>
    <w:p w14:paraId="5DE0DA7D" w14:textId="77777777" w:rsidR="0043200E" w:rsidRDefault="0043200E" w:rsidP="00856F64">
      <w:pPr>
        <w:tabs>
          <w:tab w:val="left" w:pos="6237"/>
        </w:tabs>
        <w:spacing w:after="0"/>
        <w:ind w:left="142" w:right="1132"/>
        <w:rPr>
          <w:rFonts w:ascii="Verdana" w:eastAsiaTheme="minorHAnsi" w:hAnsi="Verdana"/>
          <w:b/>
          <w:sz w:val="20"/>
          <w:szCs w:val="20"/>
          <w:lang w:eastAsia="en-US"/>
        </w:rPr>
      </w:pPr>
      <w:r w:rsidRPr="0043200E">
        <w:rPr>
          <w:rFonts w:ascii="Verdana" w:eastAsiaTheme="minorHAnsi" w:hAnsi="Verdana"/>
          <w:b/>
          <w:sz w:val="20"/>
          <w:szCs w:val="20"/>
          <w:lang w:eastAsia="en-US"/>
        </w:rPr>
        <w:t>Important tips for hiking</w:t>
      </w:r>
    </w:p>
    <w:p w14:paraId="2999B79F" w14:textId="031DC884" w:rsidR="002C7679" w:rsidRPr="00217C79" w:rsidRDefault="0043200E" w:rsidP="00856F64">
      <w:pPr>
        <w:tabs>
          <w:tab w:val="left" w:pos="6237"/>
        </w:tabs>
        <w:spacing w:after="0"/>
        <w:ind w:left="142" w:right="1132"/>
        <w:rPr>
          <w:rFonts w:ascii="Verdana" w:eastAsia="Times New Roman" w:hAnsi="Verdana" w:cs="Arial"/>
          <w:b/>
          <w:sz w:val="24"/>
          <w:szCs w:val="24"/>
        </w:rPr>
      </w:pPr>
      <w:r w:rsidRPr="0043200E">
        <w:rPr>
          <w:rFonts w:ascii="Verdana" w:eastAsia="Times New Roman" w:hAnsi="Verdana" w:cs="Arial"/>
          <w:b/>
          <w:sz w:val="24"/>
          <w:szCs w:val="24"/>
        </w:rPr>
        <w:t>What to look out for on the way</w:t>
      </w:r>
    </w:p>
    <w:p w14:paraId="7C90360F" w14:textId="77777777" w:rsidR="005264A6" w:rsidRPr="00217C79" w:rsidRDefault="005264A6" w:rsidP="00856F64">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B15095" w14:paraId="6801B49D" w14:textId="77777777" w:rsidTr="00023E38">
        <w:tc>
          <w:tcPr>
            <w:tcW w:w="7230" w:type="dxa"/>
          </w:tcPr>
          <w:p w14:paraId="39011C97" w14:textId="12EF27A5" w:rsidR="002C7679" w:rsidRPr="00217C79" w:rsidRDefault="0043200E" w:rsidP="00856F64">
            <w:pPr>
              <w:spacing w:line="276" w:lineRule="auto"/>
              <w:rPr>
                <w:rFonts w:ascii="Verdana" w:eastAsiaTheme="minorHAnsi" w:hAnsi="Verdana"/>
                <w:b/>
                <w:sz w:val="20"/>
                <w:szCs w:val="20"/>
                <w:lang w:eastAsia="en-US"/>
              </w:rPr>
            </w:pPr>
            <w:r w:rsidRPr="0043200E">
              <w:rPr>
                <w:rFonts w:ascii="Verdana" w:eastAsiaTheme="minorHAnsi" w:hAnsi="Verdana"/>
                <w:b/>
                <w:sz w:val="20"/>
                <w:szCs w:val="20"/>
                <w:lang w:eastAsia="en-US"/>
              </w:rPr>
              <w:t>Over 39 million people go hiking in Germany</w:t>
            </w:r>
            <w:r>
              <w:rPr>
                <w:rStyle w:val="Funotenzeichen"/>
                <w:rFonts w:ascii="Verdana" w:eastAsiaTheme="minorHAnsi" w:hAnsi="Verdana"/>
                <w:b/>
                <w:sz w:val="20"/>
                <w:szCs w:val="20"/>
                <w:lang w:eastAsia="en-US"/>
              </w:rPr>
              <w:footnoteReference w:id="1"/>
            </w:r>
            <w:r w:rsidRPr="0043200E">
              <w:rPr>
                <w:rFonts w:ascii="Verdana" w:eastAsiaTheme="minorHAnsi" w:hAnsi="Verdana"/>
                <w:b/>
                <w:sz w:val="20"/>
                <w:szCs w:val="20"/>
                <w:lang w:eastAsia="en-US"/>
              </w:rPr>
              <w:t>. Whether nature lovers, family hikers or professional summiteers, good equipment is crucial. Above all, this includes sufficient liquid, preferably in plastic bottles, for example made of PET, due to their stability and low weight. This is also the opinion of the German Alpine Association.</w:t>
            </w:r>
          </w:p>
          <w:p w14:paraId="58E3B957" w14:textId="77777777" w:rsidR="002C7679" w:rsidRPr="00217C79" w:rsidRDefault="002C7679" w:rsidP="00856F64">
            <w:pPr>
              <w:spacing w:line="276" w:lineRule="auto"/>
              <w:rPr>
                <w:rFonts w:ascii="Verdana" w:eastAsiaTheme="minorHAnsi" w:hAnsi="Verdana"/>
                <w:b/>
                <w:sz w:val="20"/>
                <w:szCs w:val="20"/>
                <w:lang w:eastAsia="en-US"/>
              </w:rPr>
            </w:pPr>
          </w:p>
          <w:p w14:paraId="58E54EFC" w14:textId="77777777" w:rsidR="0043200E" w:rsidRPr="0043200E" w:rsidRDefault="0043200E" w:rsidP="00856F64">
            <w:pPr>
              <w:spacing w:line="276" w:lineRule="auto"/>
              <w:rPr>
                <w:rFonts w:ascii="Verdana" w:eastAsiaTheme="minorHAnsi" w:hAnsi="Verdana"/>
                <w:b/>
                <w:bCs/>
                <w:sz w:val="20"/>
                <w:szCs w:val="20"/>
                <w:lang w:eastAsia="en-US"/>
              </w:rPr>
            </w:pPr>
            <w:r w:rsidRPr="0043200E">
              <w:rPr>
                <w:rFonts w:ascii="Verdana" w:eastAsiaTheme="minorHAnsi" w:hAnsi="Verdana"/>
                <w:b/>
                <w:bCs/>
                <w:sz w:val="20"/>
                <w:szCs w:val="20"/>
                <w:lang w:eastAsia="en-US"/>
              </w:rPr>
              <w:t>Up to 2 liters of drink per person per day</w:t>
            </w:r>
          </w:p>
          <w:p w14:paraId="682071F0" w14:textId="399B3215" w:rsidR="003532A6" w:rsidRDefault="0043200E" w:rsidP="00856F64">
            <w:pPr>
              <w:spacing w:line="276" w:lineRule="auto"/>
              <w:rPr>
                <w:rFonts w:ascii="Verdana" w:eastAsiaTheme="minorHAnsi" w:hAnsi="Verdana"/>
                <w:sz w:val="20"/>
                <w:szCs w:val="20"/>
                <w:lang w:eastAsia="en-US"/>
              </w:rPr>
            </w:pPr>
            <w:r w:rsidRPr="0043200E">
              <w:rPr>
                <w:rFonts w:ascii="Verdana" w:eastAsiaTheme="minorHAnsi" w:hAnsi="Verdana"/>
                <w:sz w:val="20"/>
                <w:szCs w:val="20"/>
                <w:lang w:eastAsia="en-US"/>
              </w:rPr>
              <w:t xml:space="preserve">If you are planning a day of hiking, you should consider your fluid requirements. Stefan Winter, mountain guide and head of sports development at the German Alpine Association (DAV), says: "Six hours of hiking is roughly a day's hike. You should carry 1 to 2 liters of drinks with you." Heat and walking speed also play an important role in fluid consumption, says Stefan Winter: "The body sweats more in hot temperatures, as well as at a </w:t>
            </w:r>
            <w:r w:rsidR="00DC055A" w:rsidRPr="0043200E">
              <w:rPr>
                <w:rFonts w:ascii="Verdana" w:eastAsiaTheme="minorHAnsi" w:hAnsi="Verdana"/>
                <w:sz w:val="20"/>
                <w:szCs w:val="20"/>
                <w:lang w:eastAsia="en-US"/>
              </w:rPr>
              <w:t>fast-walking</w:t>
            </w:r>
            <w:r w:rsidRPr="0043200E">
              <w:rPr>
                <w:rFonts w:ascii="Verdana" w:eastAsiaTheme="minorHAnsi" w:hAnsi="Verdana"/>
                <w:sz w:val="20"/>
                <w:szCs w:val="20"/>
                <w:lang w:eastAsia="en-US"/>
              </w:rPr>
              <w:t xml:space="preserve"> pace." The mountain guide therefore advises: "If you only take 1 liter with you, you should plan to fill up with water at a hut or a clean spring."</w:t>
            </w:r>
          </w:p>
          <w:p w14:paraId="38C43A55" w14:textId="77777777" w:rsidR="0043200E" w:rsidRPr="00217C79" w:rsidRDefault="0043200E" w:rsidP="00856F64">
            <w:pPr>
              <w:spacing w:line="276" w:lineRule="auto"/>
              <w:rPr>
                <w:rFonts w:ascii="Verdana" w:eastAsiaTheme="minorHAnsi" w:hAnsi="Verdana"/>
                <w:sz w:val="20"/>
                <w:szCs w:val="20"/>
                <w:lang w:eastAsia="en-US"/>
              </w:rPr>
            </w:pPr>
          </w:p>
          <w:p w14:paraId="53553AB5" w14:textId="77777777" w:rsidR="0043200E" w:rsidRPr="0043200E" w:rsidRDefault="0043200E" w:rsidP="00856F64">
            <w:pPr>
              <w:spacing w:line="276" w:lineRule="auto"/>
              <w:rPr>
                <w:rFonts w:ascii="Verdana" w:eastAsiaTheme="minorHAnsi" w:hAnsi="Verdana"/>
                <w:b/>
                <w:sz w:val="20"/>
                <w:szCs w:val="20"/>
                <w:lang w:eastAsia="en-US"/>
              </w:rPr>
            </w:pPr>
            <w:r w:rsidRPr="0043200E">
              <w:rPr>
                <w:rFonts w:ascii="Verdana" w:eastAsiaTheme="minorHAnsi" w:hAnsi="Verdana"/>
                <w:b/>
                <w:sz w:val="20"/>
                <w:szCs w:val="20"/>
                <w:lang w:eastAsia="en-US"/>
              </w:rPr>
              <w:t>Use plastic bottles instead of glass</w:t>
            </w:r>
          </w:p>
          <w:p w14:paraId="07BA1590" w14:textId="46ECFC6A" w:rsidR="0043200E" w:rsidRPr="0043200E" w:rsidRDefault="0043200E" w:rsidP="00856F64">
            <w:pPr>
              <w:spacing w:line="276" w:lineRule="auto"/>
              <w:rPr>
                <w:rFonts w:ascii="Verdana" w:eastAsiaTheme="minorHAnsi" w:hAnsi="Verdana"/>
                <w:bCs/>
                <w:sz w:val="20"/>
                <w:szCs w:val="20"/>
                <w:lang w:eastAsia="en-US"/>
              </w:rPr>
            </w:pPr>
            <w:r w:rsidRPr="0043200E">
              <w:rPr>
                <w:rFonts w:ascii="Verdana" w:eastAsiaTheme="minorHAnsi" w:hAnsi="Verdana"/>
                <w:bCs/>
                <w:sz w:val="20"/>
                <w:szCs w:val="20"/>
                <w:lang w:eastAsia="en-US"/>
              </w:rPr>
              <w:t>DAV head of department Stefan Winter: "Glass bottles are unsuitable for hiking. They are heavier than plastic bottles and can break. Be careful when putting them down in rocky terrain!" Broken glass bottles happen all the time. "Shards are not just a visual nuisance", emphasizes mountain guide Winter, "they can also damage the soles of your shoes." And warns: "Caution is advised in summer when you are barefoot, for example during a hiking break, to relax and ventilate your feet, as there is a risk of cuts." Small and hard-to-see glass splinters in particular spread over a wide radius, which further increases the risk of injury and damage.</w:t>
            </w:r>
          </w:p>
          <w:p w14:paraId="08D9E6B2" w14:textId="77777777" w:rsidR="0043200E" w:rsidRPr="0043200E" w:rsidRDefault="0043200E" w:rsidP="00856F64">
            <w:pPr>
              <w:spacing w:line="276" w:lineRule="auto"/>
              <w:rPr>
                <w:rFonts w:ascii="Verdana" w:eastAsiaTheme="minorHAnsi" w:hAnsi="Verdana"/>
                <w:b/>
                <w:sz w:val="20"/>
                <w:szCs w:val="20"/>
                <w:lang w:eastAsia="en-US"/>
              </w:rPr>
            </w:pPr>
          </w:p>
          <w:p w14:paraId="2A73E2AD" w14:textId="77777777" w:rsidR="0043200E" w:rsidRPr="0043200E" w:rsidRDefault="0043200E" w:rsidP="00856F64">
            <w:pPr>
              <w:spacing w:line="276" w:lineRule="auto"/>
              <w:rPr>
                <w:rFonts w:ascii="Verdana" w:eastAsiaTheme="minorHAnsi" w:hAnsi="Verdana"/>
                <w:b/>
                <w:sz w:val="20"/>
                <w:szCs w:val="20"/>
                <w:lang w:eastAsia="en-US"/>
              </w:rPr>
            </w:pPr>
          </w:p>
          <w:p w14:paraId="3ACBE08A" w14:textId="77777777" w:rsidR="0043200E" w:rsidRPr="0043200E" w:rsidRDefault="0043200E" w:rsidP="00856F64">
            <w:pPr>
              <w:spacing w:line="276" w:lineRule="auto"/>
              <w:rPr>
                <w:rFonts w:ascii="Verdana" w:eastAsiaTheme="minorHAnsi" w:hAnsi="Verdana"/>
                <w:b/>
                <w:sz w:val="20"/>
                <w:szCs w:val="20"/>
                <w:lang w:eastAsia="en-US"/>
              </w:rPr>
            </w:pPr>
            <w:r w:rsidRPr="0043200E">
              <w:rPr>
                <w:rFonts w:ascii="Verdana" w:eastAsiaTheme="minorHAnsi" w:hAnsi="Verdana"/>
                <w:b/>
                <w:sz w:val="20"/>
                <w:szCs w:val="20"/>
                <w:lang w:eastAsia="en-US"/>
              </w:rPr>
              <w:t>Think about wildlife protection and the risk of forest fires</w:t>
            </w:r>
          </w:p>
          <w:p w14:paraId="3A71D1DE" w14:textId="7BD09D82" w:rsidR="0043200E" w:rsidRPr="0043200E" w:rsidRDefault="0043200E" w:rsidP="00856F64">
            <w:pPr>
              <w:spacing w:line="276" w:lineRule="auto"/>
              <w:rPr>
                <w:rFonts w:ascii="Verdana" w:eastAsiaTheme="minorHAnsi" w:hAnsi="Verdana"/>
                <w:bCs/>
                <w:sz w:val="20"/>
                <w:szCs w:val="20"/>
                <w:lang w:eastAsia="en-US"/>
              </w:rPr>
            </w:pPr>
            <w:r w:rsidRPr="0043200E">
              <w:rPr>
                <w:rFonts w:ascii="Verdana" w:eastAsiaTheme="minorHAnsi" w:hAnsi="Verdana"/>
                <w:bCs/>
                <w:sz w:val="20"/>
                <w:szCs w:val="20"/>
                <w:lang w:eastAsia="en-US"/>
              </w:rPr>
              <w:t>But it's not just people who are at risk from the shards and splinters; the sensitive paws of dogs on the trail are also at risk of serious injury. Kathrin Klein, a forester from the Schönbuch forest district near Stuttgart, which is part of the Baden-Württemberg state forest, explains: "Of course, wild animals can also injure themselves on the shards, especially if the glass shards have the smell of something edible on them.”</w:t>
            </w:r>
          </w:p>
          <w:p w14:paraId="2E297EA2" w14:textId="0D3789C1" w:rsidR="0043200E" w:rsidRPr="0043200E" w:rsidRDefault="0043200E" w:rsidP="00856F64">
            <w:pPr>
              <w:spacing w:line="276" w:lineRule="auto"/>
              <w:rPr>
                <w:rFonts w:ascii="Verdana" w:eastAsiaTheme="minorHAnsi" w:hAnsi="Verdana"/>
                <w:b/>
                <w:sz w:val="20"/>
                <w:szCs w:val="20"/>
                <w:lang w:eastAsia="en-US"/>
              </w:rPr>
            </w:pPr>
            <w:r w:rsidRPr="0043200E">
              <w:rPr>
                <w:rFonts w:ascii="Verdana" w:eastAsiaTheme="minorHAnsi" w:hAnsi="Verdana"/>
                <w:bCs/>
                <w:sz w:val="20"/>
                <w:szCs w:val="20"/>
                <w:lang w:eastAsia="en-US"/>
              </w:rPr>
              <w:lastRenderedPageBreak/>
              <w:t>In hot summers, glass bottles and broken glass pose another danger: forest fires. To avoid potential ignition sources due to the burning glass effect, the Baden-Württemberg Ministry of the Interior, for example, called on walkers and hikers in</w:t>
            </w:r>
            <w:r w:rsidRPr="0043200E">
              <w:rPr>
                <w:rFonts w:ascii="Verdana" w:eastAsiaTheme="minorHAnsi" w:hAnsi="Verdana"/>
                <w:b/>
                <w:sz w:val="20"/>
                <w:szCs w:val="20"/>
                <w:lang w:eastAsia="en-US"/>
              </w:rPr>
              <w:t xml:space="preserve"> </w:t>
            </w:r>
            <w:r w:rsidRPr="0043200E">
              <w:rPr>
                <w:rFonts w:ascii="Verdana" w:eastAsiaTheme="minorHAnsi" w:hAnsi="Verdana"/>
                <w:bCs/>
                <w:sz w:val="20"/>
                <w:szCs w:val="20"/>
                <w:lang w:eastAsia="en-US"/>
              </w:rPr>
              <w:t>2023 to take "small arsonists" such as bottles or broken glass out of the forest and dispose of them</w:t>
            </w:r>
            <w:r>
              <w:rPr>
                <w:rStyle w:val="Funotenzeichen"/>
                <w:rFonts w:ascii="Verdana" w:eastAsiaTheme="minorHAnsi" w:hAnsi="Verdana"/>
                <w:bCs/>
                <w:sz w:val="20"/>
                <w:szCs w:val="20"/>
                <w:lang w:eastAsia="en-US"/>
              </w:rPr>
              <w:footnoteReference w:id="2"/>
            </w:r>
            <w:r w:rsidRPr="0043200E">
              <w:rPr>
                <w:rFonts w:ascii="Verdana" w:eastAsiaTheme="minorHAnsi" w:hAnsi="Verdana"/>
                <w:bCs/>
                <w:sz w:val="20"/>
                <w:szCs w:val="20"/>
                <w:lang w:eastAsia="en-US"/>
              </w:rPr>
              <w:t>.</w:t>
            </w:r>
          </w:p>
          <w:p w14:paraId="08EBDFA7" w14:textId="77777777" w:rsidR="0043200E" w:rsidRPr="0043200E" w:rsidRDefault="0043200E" w:rsidP="00856F64">
            <w:pPr>
              <w:spacing w:line="276" w:lineRule="auto"/>
              <w:rPr>
                <w:rFonts w:ascii="Verdana" w:eastAsiaTheme="minorHAnsi" w:hAnsi="Verdana"/>
                <w:b/>
                <w:sz w:val="20"/>
                <w:szCs w:val="20"/>
                <w:lang w:eastAsia="en-US"/>
              </w:rPr>
            </w:pPr>
          </w:p>
          <w:p w14:paraId="5BEFB221" w14:textId="77777777" w:rsidR="0043200E" w:rsidRPr="0043200E" w:rsidRDefault="0043200E" w:rsidP="00856F64">
            <w:pPr>
              <w:spacing w:line="276" w:lineRule="auto"/>
              <w:rPr>
                <w:rFonts w:ascii="Verdana" w:eastAsiaTheme="minorHAnsi" w:hAnsi="Verdana"/>
                <w:b/>
                <w:sz w:val="20"/>
                <w:szCs w:val="20"/>
                <w:lang w:eastAsia="en-US"/>
              </w:rPr>
            </w:pPr>
            <w:r w:rsidRPr="0043200E">
              <w:rPr>
                <w:rFonts w:ascii="Verdana" w:eastAsiaTheme="minorHAnsi" w:hAnsi="Verdana"/>
                <w:b/>
                <w:sz w:val="20"/>
                <w:szCs w:val="20"/>
                <w:lang w:eastAsia="en-US"/>
              </w:rPr>
              <w:t>Conclusion: Hiking with a view and foresight</w:t>
            </w:r>
          </w:p>
          <w:p w14:paraId="15917921" w14:textId="0BEA44A3" w:rsidR="0043200E" w:rsidRPr="0043200E" w:rsidRDefault="0043200E" w:rsidP="00856F64">
            <w:pPr>
              <w:spacing w:line="276" w:lineRule="auto"/>
              <w:rPr>
                <w:rFonts w:ascii="Verdana" w:eastAsiaTheme="minorHAnsi" w:hAnsi="Verdana"/>
                <w:bCs/>
                <w:sz w:val="20"/>
                <w:szCs w:val="20"/>
                <w:lang w:eastAsia="en-US"/>
              </w:rPr>
            </w:pPr>
            <w:r w:rsidRPr="0043200E">
              <w:rPr>
                <w:rFonts w:ascii="Verdana" w:eastAsiaTheme="minorHAnsi" w:hAnsi="Verdana"/>
                <w:bCs/>
                <w:sz w:val="20"/>
                <w:szCs w:val="20"/>
                <w:lang w:eastAsia="en-US"/>
              </w:rPr>
              <w:t>This is why experienced hikers are already using plastic bottles. "Food-safe plastic bottles are now common when hiking", emphasizes DAV expert Stefan Winter. They are part of good equipment. Those who opt for plastic bottles are also making a sustainable choice. Even during production and transportation, plastic bottles save a lot of energy compared to glass due to their low melting point and low weight. And if disposed of properly, the used bottles can be recycled sustainably.</w:t>
            </w:r>
          </w:p>
          <w:p w14:paraId="08E09200" w14:textId="77777777" w:rsidR="0043200E" w:rsidRPr="0043200E" w:rsidRDefault="0043200E" w:rsidP="00856F64">
            <w:pPr>
              <w:spacing w:line="276" w:lineRule="auto"/>
              <w:rPr>
                <w:rFonts w:ascii="Verdana" w:eastAsiaTheme="minorHAnsi" w:hAnsi="Verdana"/>
                <w:bCs/>
                <w:sz w:val="20"/>
                <w:szCs w:val="20"/>
                <w:lang w:eastAsia="en-US"/>
              </w:rPr>
            </w:pPr>
          </w:p>
          <w:p w14:paraId="2B18708C" w14:textId="1CDBEE67" w:rsidR="003532A6" w:rsidRDefault="0043200E" w:rsidP="00856F64">
            <w:pPr>
              <w:spacing w:line="276" w:lineRule="auto"/>
              <w:rPr>
                <w:rFonts w:ascii="Verdana" w:eastAsiaTheme="minorHAnsi" w:hAnsi="Verdana"/>
                <w:bCs/>
                <w:sz w:val="20"/>
                <w:szCs w:val="20"/>
                <w:lang w:eastAsia="en-US"/>
              </w:rPr>
            </w:pPr>
            <w:r w:rsidRPr="0043200E">
              <w:rPr>
                <w:rFonts w:ascii="Verdana" w:eastAsiaTheme="minorHAnsi" w:hAnsi="Verdana"/>
                <w:bCs/>
                <w:sz w:val="20"/>
                <w:szCs w:val="20"/>
                <w:lang w:eastAsia="en-US"/>
              </w:rPr>
              <w:t>In any case, it is important not to leave drinks containers and garbage behind when out and about. If there is any broken glass, it should be carefully collected and disposed of properly. Then all nature lovers, family hikers and professional summiteers can enjoy a well-supplied, shard-free and therefore light-footed day of hiking.</w:t>
            </w:r>
          </w:p>
          <w:p w14:paraId="3AA67D10" w14:textId="77777777" w:rsidR="00856F64" w:rsidRDefault="00856F64" w:rsidP="00856F64">
            <w:pPr>
              <w:spacing w:line="276" w:lineRule="auto"/>
              <w:rPr>
                <w:rFonts w:ascii="Verdana" w:eastAsiaTheme="minorHAnsi" w:hAnsi="Verdana"/>
                <w:bCs/>
                <w:sz w:val="20"/>
                <w:szCs w:val="20"/>
                <w:lang w:eastAsia="en-US"/>
              </w:rPr>
            </w:pPr>
          </w:p>
          <w:p w14:paraId="6BF9CCA0" w14:textId="77777777" w:rsidR="00856F64" w:rsidRDefault="00856F64" w:rsidP="00856F64">
            <w:pPr>
              <w:spacing w:line="276" w:lineRule="auto"/>
              <w:rPr>
                <w:rFonts w:ascii="Verdana" w:eastAsiaTheme="minorHAnsi" w:hAnsi="Verdana"/>
                <w:bCs/>
                <w:sz w:val="20"/>
                <w:szCs w:val="20"/>
                <w:lang w:eastAsia="en-US"/>
              </w:rPr>
            </w:pPr>
          </w:p>
          <w:p w14:paraId="56BE3BBF" w14:textId="77777777" w:rsidR="00856F64" w:rsidRDefault="00856F64" w:rsidP="00856F64">
            <w:pPr>
              <w:spacing w:line="276" w:lineRule="auto"/>
              <w:rPr>
                <w:rFonts w:ascii="Verdana" w:eastAsiaTheme="minorHAnsi" w:hAnsi="Verdana"/>
                <w:bCs/>
                <w:sz w:val="20"/>
                <w:szCs w:val="20"/>
                <w:lang w:eastAsia="en-US"/>
              </w:rPr>
            </w:pPr>
          </w:p>
          <w:p w14:paraId="3726BB48" w14:textId="77777777" w:rsidR="00856F64" w:rsidRDefault="00856F64" w:rsidP="00856F64">
            <w:pPr>
              <w:spacing w:line="276" w:lineRule="auto"/>
              <w:rPr>
                <w:rFonts w:ascii="Verdana" w:eastAsiaTheme="minorHAnsi" w:hAnsi="Verdana"/>
                <w:bCs/>
                <w:sz w:val="20"/>
                <w:szCs w:val="20"/>
                <w:lang w:eastAsia="en-US"/>
              </w:rPr>
            </w:pPr>
          </w:p>
          <w:p w14:paraId="5CF20F26" w14:textId="77777777" w:rsidR="00856F64" w:rsidRDefault="00856F64" w:rsidP="00856F64">
            <w:pPr>
              <w:spacing w:line="276" w:lineRule="auto"/>
              <w:rPr>
                <w:rFonts w:ascii="Verdana" w:eastAsiaTheme="minorHAnsi" w:hAnsi="Verdana"/>
                <w:bCs/>
                <w:sz w:val="20"/>
                <w:szCs w:val="20"/>
                <w:lang w:eastAsia="en-US"/>
              </w:rPr>
            </w:pPr>
          </w:p>
          <w:p w14:paraId="1151755E" w14:textId="77777777" w:rsidR="00856F64" w:rsidRDefault="00856F64" w:rsidP="00856F64">
            <w:pPr>
              <w:spacing w:line="276" w:lineRule="auto"/>
              <w:rPr>
                <w:rFonts w:ascii="Verdana" w:eastAsiaTheme="minorHAnsi" w:hAnsi="Verdana"/>
                <w:bCs/>
                <w:sz w:val="20"/>
                <w:szCs w:val="20"/>
                <w:lang w:eastAsia="en-US"/>
              </w:rPr>
            </w:pPr>
          </w:p>
          <w:p w14:paraId="75A406F1" w14:textId="77777777" w:rsidR="00856F64" w:rsidRDefault="00856F64" w:rsidP="00856F64">
            <w:pPr>
              <w:spacing w:line="276" w:lineRule="auto"/>
              <w:rPr>
                <w:rFonts w:ascii="Verdana" w:eastAsiaTheme="minorHAnsi" w:hAnsi="Verdana"/>
                <w:bCs/>
                <w:sz w:val="20"/>
                <w:szCs w:val="20"/>
                <w:lang w:eastAsia="en-US"/>
              </w:rPr>
            </w:pPr>
          </w:p>
          <w:p w14:paraId="327B2B6B" w14:textId="77777777" w:rsidR="00856F64" w:rsidRDefault="00856F64" w:rsidP="00856F64">
            <w:pPr>
              <w:spacing w:line="276" w:lineRule="auto"/>
              <w:rPr>
                <w:rFonts w:ascii="Verdana" w:eastAsiaTheme="minorHAnsi" w:hAnsi="Verdana"/>
                <w:bCs/>
                <w:sz w:val="20"/>
                <w:szCs w:val="20"/>
                <w:lang w:eastAsia="en-US"/>
              </w:rPr>
            </w:pPr>
          </w:p>
          <w:p w14:paraId="63BD1F43" w14:textId="77777777" w:rsidR="00856F64" w:rsidRDefault="00856F64" w:rsidP="00856F64">
            <w:pPr>
              <w:spacing w:line="276" w:lineRule="auto"/>
              <w:rPr>
                <w:rFonts w:ascii="Verdana" w:eastAsiaTheme="minorHAnsi" w:hAnsi="Verdana"/>
                <w:bCs/>
                <w:sz w:val="20"/>
                <w:szCs w:val="20"/>
                <w:lang w:eastAsia="en-US"/>
              </w:rPr>
            </w:pPr>
          </w:p>
          <w:p w14:paraId="6C9393BA" w14:textId="77777777" w:rsidR="00856F64" w:rsidRDefault="00856F64" w:rsidP="00856F64">
            <w:pPr>
              <w:spacing w:line="276" w:lineRule="auto"/>
              <w:rPr>
                <w:rFonts w:ascii="Verdana" w:eastAsiaTheme="minorHAnsi" w:hAnsi="Verdana"/>
                <w:bCs/>
                <w:sz w:val="20"/>
                <w:szCs w:val="20"/>
                <w:lang w:eastAsia="en-US"/>
              </w:rPr>
            </w:pPr>
          </w:p>
          <w:p w14:paraId="6AE78739" w14:textId="77777777" w:rsidR="00856F64" w:rsidRDefault="00856F64" w:rsidP="00856F64">
            <w:pPr>
              <w:spacing w:line="276" w:lineRule="auto"/>
              <w:rPr>
                <w:rFonts w:ascii="Verdana" w:eastAsiaTheme="minorHAnsi" w:hAnsi="Verdana"/>
                <w:bCs/>
                <w:sz w:val="20"/>
                <w:szCs w:val="20"/>
                <w:lang w:eastAsia="en-US"/>
              </w:rPr>
            </w:pPr>
          </w:p>
          <w:p w14:paraId="399CF84B" w14:textId="77777777" w:rsidR="00856F64" w:rsidRDefault="00856F64" w:rsidP="00856F64">
            <w:pPr>
              <w:spacing w:line="276" w:lineRule="auto"/>
              <w:rPr>
                <w:rFonts w:ascii="Verdana" w:eastAsiaTheme="minorHAnsi" w:hAnsi="Verdana"/>
                <w:bCs/>
                <w:sz w:val="20"/>
                <w:szCs w:val="20"/>
                <w:lang w:eastAsia="en-US"/>
              </w:rPr>
            </w:pPr>
          </w:p>
          <w:p w14:paraId="2AC570DE" w14:textId="77777777" w:rsidR="00856F64" w:rsidRDefault="00856F64" w:rsidP="00856F64">
            <w:pPr>
              <w:spacing w:line="276" w:lineRule="auto"/>
              <w:rPr>
                <w:rFonts w:ascii="Verdana" w:eastAsiaTheme="minorHAnsi" w:hAnsi="Verdana"/>
                <w:bCs/>
                <w:sz w:val="20"/>
                <w:szCs w:val="20"/>
                <w:lang w:eastAsia="en-US"/>
              </w:rPr>
            </w:pPr>
          </w:p>
          <w:p w14:paraId="3A85548B" w14:textId="77777777" w:rsidR="00856F64" w:rsidRDefault="00856F64" w:rsidP="00856F64">
            <w:pPr>
              <w:spacing w:line="276" w:lineRule="auto"/>
              <w:rPr>
                <w:rFonts w:ascii="Verdana" w:eastAsiaTheme="minorHAnsi" w:hAnsi="Verdana"/>
                <w:bCs/>
                <w:sz w:val="20"/>
                <w:szCs w:val="20"/>
                <w:lang w:eastAsia="en-US"/>
              </w:rPr>
            </w:pPr>
          </w:p>
          <w:p w14:paraId="00F1808B" w14:textId="77777777" w:rsidR="00856F64" w:rsidRDefault="00856F64" w:rsidP="00856F64">
            <w:pPr>
              <w:spacing w:line="276" w:lineRule="auto"/>
              <w:rPr>
                <w:rFonts w:ascii="Verdana" w:eastAsiaTheme="minorHAnsi" w:hAnsi="Verdana"/>
                <w:bCs/>
                <w:sz w:val="20"/>
                <w:szCs w:val="20"/>
                <w:lang w:eastAsia="en-US"/>
              </w:rPr>
            </w:pPr>
          </w:p>
          <w:p w14:paraId="790EF28F" w14:textId="77777777" w:rsidR="00856F64" w:rsidRDefault="00856F64" w:rsidP="00856F64">
            <w:pPr>
              <w:spacing w:line="276" w:lineRule="auto"/>
              <w:rPr>
                <w:rFonts w:ascii="Verdana" w:eastAsiaTheme="minorHAnsi" w:hAnsi="Verdana"/>
                <w:bCs/>
                <w:sz w:val="20"/>
                <w:szCs w:val="20"/>
                <w:lang w:eastAsia="en-US"/>
              </w:rPr>
            </w:pPr>
          </w:p>
          <w:p w14:paraId="35268F29" w14:textId="77777777" w:rsidR="00856F64" w:rsidRDefault="00856F64" w:rsidP="00856F64">
            <w:pPr>
              <w:spacing w:line="276" w:lineRule="auto"/>
              <w:rPr>
                <w:rFonts w:ascii="Verdana" w:eastAsiaTheme="minorHAnsi" w:hAnsi="Verdana"/>
                <w:bCs/>
                <w:sz w:val="20"/>
                <w:szCs w:val="20"/>
                <w:lang w:eastAsia="en-US"/>
              </w:rPr>
            </w:pPr>
          </w:p>
          <w:p w14:paraId="26EA277B" w14:textId="77777777" w:rsidR="00856F64" w:rsidRDefault="00856F64" w:rsidP="00856F64">
            <w:pPr>
              <w:spacing w:line="276" w:lineRule="auto"/>
              <w:rPr>
                <w:rFonts w:ascii="Verdana" w:eastAsiaTheme="minorHAnsi" w:hAnsi="Verdana"/>
                <w:bCs/>
                <w:sz w:val="20"/>
                <w:szCs w:val="20"/>
                <w:lang w:eastAsia="en-US"/>
              </w:rPr>
            </w:pPr>
          </w:p>
          <w:p w14:paraId="338BBE66" w14:textId="77777777" w:rsidR="00856F64" w:rsidRDefault="00856F64" w:rsidP="00856F64">
            <w:pPr>
              <w:spacing w:line="276" w:lineRule="auto"/>
              <w:rPr>
                <w:rFonts w:ascii="Verdana" w:eastAsiaTheme="minorHAnsi" w:hAnsi="Verdana"/>
                <w:bCs/>
                <w:sz w:val="20"/>
                <w:szCs w:val="20"/>
                <w:lang w:eastAsia="en-US"/>
              </w:rPr>
            </w:pPr>
          </w:p>
          <w:p w14:paraId="03F692F5" w14:textId="77777777" w:rsidR="00856F64" w:rsidRPr="00856F64" w:rsidRDefault="00856F64" w:rsidP="00856F64">
            <w:pPr>
              <w:spacing w:line="276" w:lineRule="auto"/>
              <w:rPr>
                <w:rFonts w:ascii="Verdana" w:eastAsiaTheme="minorHAnsi" w:hAnsi="Verdana"/>
                <w:bCs/>
                <w:sz w:val="20"/>
                <w:szCs w:val="20"/>
                <w:lang w:eastAsia="en-US"/>
              </w:rPr>
            </w:pPr>
          </w:p>
          <w:p w14:paraId="6ACFAF75" w14:textId="3C8B17A9" w:rsidR="003532A6" w:rsidRPr="00217C79" w:rsidRDefault="003532A6" w:rsidP="00856F64">
            <w:pPr>
              <w:spacing w:line="276" w:lineRule="auto"/>
              <w:rPr>
                <w:rFonts w:ascii="Verdana" w:eastAsiaTheme="minorHAnsi" w:hAnsi="Verdana"/>
                <w:sz w:val="20"/>
                <w:szCs w:val="20"/>
                <w:lang w:eastAsia="en-US"/>
              </w:rPr>
            </w:pPr>
          </w:p>
          <w:p w14:paraId="3FFAD225" w14:textId="77777777" w:rsidR="00E44465" w:rsidRDefault="00E44465" w:rsidP="00856F64">
            <w:pPr>
              <w:spacing w:line="276" w:lineRule="auto"/>
              <w:rPr>
                <w:rFonts w:ascii="Verdana" w:eastAsiaTheme="minorHAnsi" w:hAnsi="Verdana"/>
                <w:b/>
                <w:bCs/>
                <w:sz w:val="20"/>
                <w:szCs w:val="20"/>
                <w:lang w:eastAsia="en-US"/>
              </w:rPr>
            </w:pPr>
            <w:r w:rsidRPr="00E44465">
              <w:rPr>
                <w:rFonts w:ascii="Verdana" w:eastAsiaTheme="minorHAnsi" w:hAnsi="Verdana"/>
                <w:b/>
                <w:bCs/>
                <w:sz w:val="20"/>
                <w:szCs w:val="20"/>
                <w:lang w:eastAsia="en-US"/>
              </w:rPr>
              <w:lastRenderedPageBreak/>
              <w:t>Image</w:t>
            </w:r>
          </w:p>
          <w:p w14:paraId="03011787" w14:textId="349C34CC" w:rsidR="0043200E" w:rsidRDefault="0043200E" w:rsidP="00856F64">
            <w:pPr>
              <w:spacing w:line="276" w:lineRule="auto"/>
              <w:rPr>
                <w:rFonts w:ascii="Verdana" w:eastAsiaTheme="minorHAnsi" w:hAnsi="Verdana"/>
                <w:b/>
                <w:bCs/>
                <w:sz w:val="20"/>
                <w:szCs w:val="20"/>
                <w:lang w:eastAsia="en-US"/>
              </w:rPr>
            </w:pPr>
            <w:r>
              <w:rPr>
                <w:rFonts w:ascii="Verdana" w:eastAsiaTheme="minorHAnsi" w:hAnsi="Verdana"/>
                <w:b/>
                <w:bCs/>
                <w:noProof/>
                <w:sz w:val="20"/>
                <w:szCs w:val="20"/>
                <w:lang w:eastAsia="en-US"/>
              </w:rPr>
              <w:drawing>
                <wp:inline distT="0" distB="0" distL="0" distR="0" wp14:anchorId="11F37399" wp14:editId="6C6332AE">
                  <wp:extent cx="3670300" cy="2639695"/>
                  <wp:effectExtent l="0" t="0" r="6350" b="8255"/>
                  <wp:docPr id="3011429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70300" cy="2639695"/>
                          </a:xfrm>
                          <a:prstGeom prst="rect">
                            <a:avLst/>
                          </a:prstGeom>
                          <a:noFill/>
                        </pic:spPr>
                      </pic:pic>
                    </a:graphicData>
                  </a:graphic>
                </wp:inline>
              </w:drawing>
            </w:r>
          </w:p>
          <w:p w14:paraId="084B375B" w14:textId="6291887C" w:rsidR="0043200E" w:rsidRDefault="0043200E" w:rsidP="00856F64">
            <w:pPr>
              <w:spacing w:line="276" w:lineRule="auto"/>
              <w:rPr>
                <w:rFonts w:ascii="Verdana" w:eastAsiaTheme="minorHAnsi" w:hAnsi="Verdana"/>
                <w:sz w:val="20"/>
                <w:szCs w:val="20"/>
                <w:lang w:eastAsia="en-US"/>
              </w:rPr>
            </w:pPr>
            <w:r w:rsidRPr="0043200E">
              <w:rPr>
                <w:rFonts w:ascii="Verdana" w:eastAsiaTheme="minorHAnsi" w:hAnsi="Verdana"/>
                <w:sz w:val="20"/>
                <w:szCs w:val="20"/>
                <w:lang w:eastAsia="en-US"/>
              </w:rPr>
              <w:t>Experienced hikers rely on plastic bottles: Unlike glass bottles, they are lightweight and unbreakable. Mountain guide Stefan Winter from the Ger-man Alpine Association agrees: "Glass bottles are unsuitable for hiking. They are heavier than plastic bottles and can break." Which means a risk of injury to people and animals from shards of glass lying around.</w:t>
            </w:r>
          </w:p>
          <w:p w14:paraId="18D04CA4" w14:textId="77777777" w:rsidR="0043200E" w:rsidRPr="0043200E" w:rsidRDefault="0043200E" w:rsidP="00856F64">
            <w:pPr>
              <w:spacing w:line="276" w:lineRule="auto"/>
              <w:rPr>
                <w:rFonts w:ascii="Verdana" w:eastAsiaTheme="minorHAnsi" w:hAnsi="Verdana"/>
                <w:sz w:val="20"/>
                <w:szCs w:val="20"/>
                <w:lang w:eastAsia="en-US"/>
              </w:rPr>
            </w:pPr>
          </w:p>
          <w:p w14:paraId="373D2680" w14:textId="49AEA5C2" w:rsidR="00E44465" w:rsidRDefault="00E44465" w:rsidP="00856F64">
            <w:pPr>
              <w:spacing w:line="276" w:lineRule="auto"/>
              <w:rPr>
                <w:rFonts w:ascii="Verdana" w:eastAsiaTheme="minorHAnsi" w:hAnsi="Verdana"/>
                <w:sz w:val="20"/>
                <w:szCs w:val="20"/>
                <w:lang w:eastAsia="en-US"/>
              </w:rPr>
            </w:pPr>
            <w:r w:rsidRPr="00CE7D0A">
              <w:rPr>
                <w:rFonts w:ascii="Verdana" w:eastAsiaTheme="minorHAnsi" w:hAnsi="Verdana"/>
                <w:sz w:val="20"/>
                <w:szCs w:val="20"/>
                <w:lang w:eastAsia="en-US"/>
              </w:rPr>
              <w:t xml:space="preserve">Copyright: yes or no Media GmbH. </w:t>
            </w:r>
            <w:r w:rsidR="0043200E" w:rsidRPr="0043200E">
              <w:rPr>
                <w:rFonts w:ascii="Verdana" w:eastAsiaTheme="minorHAnsi" w:hAnsi="Verdana"/>
                <w:sz w:val="20"/>
                <w:szCs w:val="20"/>
                <w:lang w:eastAsia="en-US"/>
              </w:rPr>
              <w:t>Reproduction free of charge when reporting on yes or no Media GmbH.</w:t>
            </w:r>
          </w:p>
          <w:p w14:paraId="7A97218D" w14:textId="77777777" w:rsidR="0043200E" w:rsidRPr="0043200E" w:rsidRDefault="0043200E" w:rsidP="00856F64">
            <w:pPr>
              <w:spacing w:line="276" w:lineRule="auto"/>
              <w:rPr>
                <w:rFonts w:ascii="Verdana" w:eastAsiaTheme="minorHAnsi" w:hAnsi="Verdana"/>
                <w:b/>
                <w:bCs/>
                <w:sz w:val="20"/>
                <w:szCs w:val="20"/>
                <w:lang w:eastAsia="en-US"/>
              </w:rPr>
            </w:pPr>
          </w:p>
          <w:p w14:paraId="2B7EEDAF" w14:textId="1F9F2437" w:rsidR="00994EB7" w:rsidRPr="00994EB7" w:rsidRDefault="00994EB7" w:rsidP="00856F64">
            <w:pPr>
              <w:spacing w:line="276" w:lineRule="auto"/>
              <w:rPr>
                <w:rFonts w:ascii="Verdana" w:eastAsiaTheme="minorHAnsi" w:hAnsi="Verdana"/>
                <w:b/>
                <w:bCs/>
                <w:sz w:val="20"/>
                <w:szCs w:val="20"/>
                <w:lang w:eastAsia="en-US"/>
              </w:rPr>
            </w:pPr>
            <w:r w:rsidRPr="00994EB7">
              <w:rPr>
                <w:rFonts w:ascii="Verdana" w:eastAsiaTheme="minorHAnsi" w:hAnsi="Verdana"/>
                <w:b/>
                <w:bCs/>
                <w:sz w:val="20"/>
                <w:szCs w:val="20"/>
                <w:lang w:eastAsia="en-US"/>
              </w:rPr>
              <w:t>About "Plastic is fantastic"</w:t>
            </w:r>
          </w:p>
          <w:p w14:paraId="3F71272B" w14:textId="77777777" w:rsidR="00994EB7" w:rsidRPr="00994EB7" w:rsidRDefault="00994EB7" w:rsidP="00856F64">
            <w:pPr>
              <w:spacing w:line="276" w:lineRule="auto"/>
              <w:rPr>
                <w:rFonts w:ascii="Verdana" w:eastAsiaTheme="minorHAnsi" w:hAnsi="Verdana"/>
                <w:sz w:val="20"/>
                <w:szCs w:val="20"/>
                <w:lang w:eastAsia="en-US"/>
              </w:rPr>
            </w:pPr>
            <w:r w:rsidRPr="00994EB7">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72F8793B" w14:textId="77777777" w:rsidR="00994EB7" w:rsidRPr="00994EB7" w:rsidRDefault="00994EB7" w:rsidP="00856F64">
            <w:pPr>
              <w:spacing w:line="276" w:lineRule="auto"/>
              <w:rPr>
                <w:rFonts w:ascii="Verdana" w:eastAsiaTheme="minorHAnsi" w:hAnsi="Verdana"/>
                <w:sz w:val="20"/>
                <w:szCs w:val="20"/>
                <w:lang w:eastAsia="en-US"/>
              </w:rPr>
            </w:pPr>
          </w:p>
          <w:p w14:paraId="56E03347" w14:textId="77777777" w:rsidR="00C64082" w:rsidRPr="00994EB7" w:rsidRDefault="00994EB7" w:rsidP="00856F64">
            <w:pPr>
              <w:spacing w:line="276" w:lineRule="auto"/>
              <w:rPr>
                <w:rFonts w:ascii="Verdana" w:eastAsiaTheme="minorHAnsi" w:hAnsi="Verdana"/>
                <w:sz w:val="20"/>
                <w:szCs w:val="20"/>
                <w:lang w:eastAsia="en-US"/>
              </w:rPr>
            </w:pPr>
            <w:proofErr w:type="spellStart"/>
            <w:r w:rsidRPr="00994EB7">
              <w:rPr>
                <w:rFonts w:ascii="Verdana" w:eastAsiaTheme="minorHAnsi" w:hAnsi="Verdana"/>
                <w:sz w:val="20"/>
                <w:szCs w:val="20"/>
                <w:lang w:eastAsia="en-US"/>
              </w:rPr>
              <w:t>Alpla</w:t>
            </w:r>
            <w:proofErr w:type="spellEnd"/>
            <w:r w:rsidRPr="00994EB7">
              <w:rPr>
                <w:rFonts w:ascii="Verdana" w:eastAsiaTheme="minorHAnsi" w:hAnsi="Verdana"/>
                <w:sz w:val="20"/>
                <w:szCs w:val="20"/>
                <w:lang w:eastAsia="en-US"/>
              </w:rPr>
              <w:t xml:space="preserve">, the Austrian specialist for plastic packaging, has launched the campaign "Plastic is fantastic", due to its firm belief in the potential of recyclable material. </w:t>
            </w:r>
            <w:proofErr w:type="spellStart"/>
            <w:r w:rsidRPr="00994EB7">
              <w:rPr>
                <w:rFonts w:ascii="Verdana" w:eastAsiaTheme="minorHAnsi" w:hAnsi="Verdana"/>
                <w:sz w:val="20"/>
                <w:szCs w:val="20"/>
                <w:lang w:eastAsia="en-US"/>
              </w:rPr>
              <w:t>Alpla</w:t>
            </w:r>
            <w:proofErr w:type="spellEnd"/>
            <w:r w:rsidRPr="00994EB7">
              <w:rPr>
                <w:rFonts w:ascii="Verdana" w:eastAsiaTheme="minorHAnsi" w:hAnsi="Verdana"/>
                <w:sz w:val="20"/>
                <w:szCs w:val="20"/>
                <w:lang w:eastAsia="en-US"/>
              </w:rPr>
              <w:t xml:space="preserve"> is now in its third generation of commitment to sustainable recycling solutions and is also a pioneer in the development of new bioplastics. The new video „Plastic is </w:t>
            </w:r>
            <w:proofErr w:type="gramStart"/>
            <w:r w:rsidRPr="00994EB7">
              <w:rPr>
                <w:rFonts w:ascii="Verdana" w:eastAsiaTheme="minorHAnsi" w:hAnsi="Verdana"/>
                <w:sz w:val="20"/>
                <w:szCs w:val="20"/>
                <w:lang w:eastAsia="en-US"/>
              </w:rPr>
              <w:t>fantastic“ on</w:t>
            </w:r>
            <w:proofErr w:type="gramEnd"/>
            <w:r w:rsidRPr="00994EB7">
              <w:rPr>
                <w:rFonts w:ascii="Verdana" w:eastAsiaTheme="minorHAnsi" w:hAnsi="Verdana"/>
                <w:sz w:val="20"/>
                <w:szCs w:val="20"/>
                <w:lang w:eastAsia="en-US"/>
              </w:rPr>
              <w:t xml:space="preserve"> YouTube also shows what makes plastic so fantastic.</w:t>
            </w:r>
          </w:p>
          <w:p w14:paraId="6C3A543C" w14:textId="414FB9C1" w:rsidR="00994EB7" w:rsidRPr="00994EB7" w:rsidRDefault="00994EB7" w:rsidP="00856F64">
            <w:pPr>
              <w:spacing w:line="276" w:lineRule="auto"/>
              <w:rPr>
                <w:rFonts w:ascii="Verdana" w:eastAsiaTheme="minorHAnsi" w:hAnsi="Verdana"/>
                <w:sz w:val="20"/>
                <w:szCs w:val="20"/>
                <w:lang w:eastAsia="en-US"/>
              </w:rPr>
            </w:pPr>
          </w:p>
        </w:tc>
        <w:tc>
          <w:tcPr>
            <w:tcW w:w="2553" w:type="dxa"/>
          </w:tcPr>
          <w:p w14:paraId="4ACDDC7F" w14:textId="70E5AE5E" w:rsidR="00C64082" w:rsidRPr="00217C79" w:rsidRDefault="00217C79" w:rsidP="00856F64">
            <w:pPr>
              <w:spacing w:line="276" w:lineRule="auto"/>
              <w:rPr>
                <w:rFonts w:ascii="Verdana" w:hAnsi="Verdana"/>
                <w:b/>
                <w:sz w:val="16"/>
                <w:szCs w:val="16"/>
              </w:rPr>
            </w:pPr>
            <w:r>
              <w:rPr>
                <w:rFonts w:ascii="Verdana" w:hAnsi="Verdana"/>
                <w:b/>
                <w:sz w:val="16"/>
                <w:szCs w:val="16"/>
              </w:rPr>
              <w:lastRenderedPageBreak/>
              <w:t>Contact</w:t>
            </w:r>
          </w:p>
          <w:p w14:paraId="5690DA43" w14:textId="77777777" w:rsidR="00C64082" w:rsidRPr="00217C79" w:rsidRDefault="00C64082" w:rsidP="00856F64">
            <w:pPr>
              <w:spacing w:line="276" w:lineRule="auto"/>
              <w:rPr>
                <w:rFonts w:ascii="Verdana" w:hAnsi="Verdana"/>
                <w:b/>
                <w:sz w:val="16"/>
                <w:szCs w:val="16"/>
              </w:rPr>
            </w:pPr>
          </w:p>
          <w:p w14:paraId="0E122C49" w14:textId="77777777" w:rsidR="00C64082" w:rsidRPr="00217C79" w:rsidRDefault="00C64082" w:rsidP="00856F64">
            <w:pPr>
              <w:spacing w:line="276" w:lineRule="auto"/>
              <w:rPr>
                <w:rFonts w:ascii="Verdana" w:hAnsi="Verdana"/>
                <w:sz w:val="16"/>
                <w:szCs w:val="16"/>
              </w:rPr>
            </w:pPr>
            <w:r w:rsidRPr="00217C79">
              <w:rPr>
                <w:rFonts w:ascii="Verdana" w:hAnsi="Verdana"/>
                <w:sz w:val="16"/>
                <w:szCs w:val="16"/>
              </w:rPr>
              <w:t>Claudia Wörner</w:t>
            </w:r>
          </w:p>
          <w:p w14:paraId="6A39AE3B" w14:textId="77777777" w:rsidR="00C64082" w:rsidRPr="00856F64" w:rsidRDefault="00C64082" w:rsidP="00856F64">
            <w:pPr>
              <w:spacing w:line="276" w:lineRule="auto"/>
              <w:rPr>
                <w:rFonts w:ascii="Verdana" w:hAnsi="Verdana"/>
                <w:sz w:val="16"/>
                <w:szCs w:val="16"/>
              </w:rPr>
            </w:pPr>
            <w:r w:rsidRPr="00856F64">
              <w:rPr>
                <w:rFonts w:ascii="Verdana" w:hAnsi="Verdana"/>
                <w:sz w:val="16"/>
                <w:szCs w:val="16"/>
              </w:rPr>
              <w:t>yes or no Media GmbH</w:t>
            </w:r>
          </w:p>
          <w:p w14:paraId="41DDF2BD" w14:textId="77777777" w:rsidR="00C64082" w:rsidRPr="00B15095" w:rsidRDefault="00C64082" w:rsidP="00856F64">
            <w:pPr>
              <w:spacing w:line="276" w:lineRule="auto"/>
              <w:rPr>
                <w:rFonts w:ascii="Verdana" w:hAnsi="Verdana"/>
                <w:sz w:val="16"/>
                <w:szCs w:val="16"/>
                <w:lang w:val="de-DE"/>
              </w:rPr>
            </w:pPr>
            <w:r w:rsidRPr="00B15095">
              <w:rPr>
                <w:rFonts w:ascii="Verdana" w:hAnsi="Verdana"/>
                <w:sz w:val="16"/>
                <w:szCs w:val="16"/>
                <w:lang w:val="de-DE"/>
              </w:rPr>
              <w:t>Vor dem Lauch 4</w:t>
            </w:r>
          </w:p>
          <w:p w14:paraId="7AB60650" w14:textId="77777777" w:rsidR="00C64082" w:rsidRPr="00B15095" w:rsidRDefault="00C64082" w:rsidP="00856F64">
            <w:pPr>
              <w:spacing w:line="276" w:lineRule="auto"/>
              <w:rPr>
                <w:rFonts w:ascii="Verdana" w:hAnsi="Verdana"/>
                <w:sz w:val="16"/>
                <w:szCs w:val="16"/>
                <w:lang w:val="de-DE"/>
              </w:rPr>
            </w:pPr>
            <w:r w:rsidRPr="00B15095">
              <w:rPr>
                <w:rFonts w:ascii="Verdana" w:hAnsi="Verdana"/>
                <w:sz w:val="16"/>
                <w:szCs w:val="16"/>
                <w:lang w:val="de-DE"/>
              </w:rPr>
              <w:t>70567 Stuttgart</w:t>
            </w:r>
          </w:p>
          <w:p w14:paraId="341D1A1B" w14:textId="6AB1F0B6" w:rsidR="00C64082" w:rsidRPr="00B15095" w:rsidRDefault="00217C79" w:rsidP="00856F64">
            <w:pPr>
              <w:spacing w:line="276" w:lineRule="auto"/>
              <w:rPr>
                <w:rFonts w:ascii="Verdana" w:hAnsi="Verdana"/>
                <w:sz w:val="16"/>
                <w:szCs w:val="16"/>
                <w:lang w:val="de-DE"/>
              </w:rPr>
            </w:pPr>
            <w:r w:rsidRPr="00B15095">
              <w:rPr>
                <w:rFonts w:ascii="Verdana" w:hAnsi="Verdana"/>
                <w:sz w:val="16"/>
                <w:szCs w:val="16"/>
                <w:lang w:val="de-DE"/>
              </w:rPr>
              <w:t>Germany</w:t>
            </w:r>
          </w:p>
          <w:p w14:paraId="5B7F5F24" w14:textId="77777777" w:rsidR="00C64082" w:rsidRPr="00B15095" w:rsidRDefault="00C64082" w:rsidP="00856F64">
            <w:pPr>
              <w:spacing w:line="276" w:lineRule="auto"/>
              <w:rPr>
                <w:rFonts w:ascii="Verdana" w:hAnsi="Verdana"/>
                <w:sz w:val="16"/>
                <w:szCs w:val="16"/>
                <w:lang w:val="de-DE"/>
              </w:rPr>
            </w:pPr>
            <w:hyperlink r:id="rId9" w:history="1">
              <w:r w:rsidRPr="00B15095">
                <w:rPr>
                  <w:rStyle w:val="Hyperlink"/>
                  <w:rFonts w:ascii="Verdana" w:hAnsi="Verdana"/>
                  <w:color w:val="auto"/>
                  <w:sz w:val="16"/>
                  <w:szCs w:val="16"/>
                  <w:u w:val="none"/>
                  <w:lang w:val="de-DE"/>
                </w:rPr>
                <w:t>www.yes-or-no.de</w:t>
              </w:r>
            </w:hyperlink>
          </w:p>
          <w:p w14:paraId="4071C00B" w14:textId="77777777" w:rsidR="00C64082" w:rsidRPr="00B15095" w:rsidRDefault="00C64082" w:rsidP="00856F64">
            <w:pPr>
              <w:spacing w:line="276" w:lineRule="auto"/>
              <w:rPr>
                <w:rFonts w:ascii="Verdana" w:hAnsi="Verdana"/>
                <w:sz w:val="16"/>
                <w:szCs w:val="16"/>
                <w:lang w:val="de-DE"/>
              </w:rPr>
            </w:pPr>
          </w:p>
          <w:p w14:paraId="66E14946" w14:textId="77777777" w:rsidR="00C64082" w:rsidRPr="00B15095" w:rsidRDefault="00C64082" w:rsidP="00856F64">
            <w:pPr>
              <w:spacing w:line="276" w:lineRule="auto"/>
              <w:rPr>
                <w:rFonts w:ascii="Verdana" w:hAnsi="Verdana"/>
                <w:sz w:val="16"/>
                <w:szCs w:val="16"/>
                <w:lang w:val="de-DE"/>
              </w:rPr>
            </w:pPr>
            <w:r w:rsidRPr="00B15095">
              <w:rPr>
                <w:rFonts w:ascii="Verdana" w:hAnsi="Verdana"/>
                <w:sz w:val="16"/>
                <w:szCs w:val="16"/>
                <w:lang w:val="de-DE"/>
              </w:rPr>
              <w:t>Tel + 49 711 7585 8900</w:t>
            </w:r>
          </w:p>
          <w:p w14:paraId="6BC4F61E" w14:textId="77777777" w:rsidR="00C64082" w:rsidRPr="00B15095" w:rsidRDefault="00C64082" w:rsidP="00856F64">
            <w:pPr>
              <w:spacing w:line="276" w:lineRule="auto"/>
              <w:rPr>
                <w:lang w:val="de-DE"/>
              </w:rPr>
            </w:pPr>
            <w:r w:rsidRPr="00B15095">
              <w:rPr>
                <w:rFonts w:ascii="Verdana" w:hAnsi="Verdana"/>
                <w:sz w:val="16"/>
                <w:szCs w:val="16"/>
                <w:lang w:val="de-DE"/>
              </w:rPr>
              <w:t>presse@yes-or-no.de</w:t>
            </w:r>
          </w:p>
          <w:p w14:paraId="28213652" w14:textId="77777777" w:rsidR="00C64082" w:rsidRPr="00B15095" w:rsidRDefault="00C64082" w:rsidP="00856F64">
            <w:pPr>
              <w:tabs>
                <w:tab w:val="left" w:pos="6237"/>
              </w:tabs>
              <w:spacing w:line="276" w:lineRule="auto"/>
              <w:ind w:right="1132"/>
              <w:rPr>
                <w:rFonts w:ascii="Verdana" w:eastAsia="Times New Roman" w:hAnsi="Verdana" w:cs="Arial"/>
                <w:sz w:val="20"/>
                <w:szCs w:val="20"/>
                <w:lang w:val="de-DE"/>
              </w:rPr>
            </w:pPr>
          </w:p>
          <w:p w14:paraId="276C8033" w14:textId="77777777" w:rsidR="00C64082" w:rsidRPr="00B15095" w:rsidRDefault="00C64082" w:rsidP="00856F64">
            <w:pPr>
              <w:spacing w:line="276" w:lineRule="auto"/>
              <w:rPr>
                <w:rFonts w:ascii="Verdana" w:hAnsi="Verdana"/>
                <w:sz w:val="16"/>
                <w:szCs w:val="16"/>
                <w:lang w:val="de-DE"/>
              </w:rPr>
            </w:pPr>
          </w:p>
          <w:p w14:paraId="087EED5D" w14:textId="77777777" w:rsidR="00C64082" w:rsidRPr="00B15095" w:rsidRDefault="00C64082" w:rsidP="00856F64">
            <w:pPr>
              <w:spacing w:line="276" w:lineRule="auto"/>
              <w:rPr>
                <w:rFonts w:ascii="Verdana" w:hAnsi="Verdana"/>
                <w:sz w:val="16"/>
                <w:szCs w:val="16"/>
                <w:lang w:val="de-DE"/>
              </w:rPr>
            </w:pPr>
          </w:p>
          <w:p w14:paraId="0864AB2E" w14:textId="77777777" w:rsidR="00C64082" w:rsidRPr="00B15095" w:rsidRDefault="00C64082" w:rsidP="00856F64">
            <w:pPr>
              <w:spacing w:line="276" w:lineRule="auto"/>
              <w:rPr>
                <w:rFonts w:ascii="Verdana" w:hAnsi="Verdana"/>
                <w:sz w:val="16"/>
                <w:szCs w:val="16"/>
                <w:lang w:val="de-DE"/>
              </w:rPr>
            </w:pPr>
          </w:p>
          <w:p w14:paraId="1907C580" w14:textId="77777777" w:rsidR="00C64082" w:rsidRPr="00B15095" w:rsidRDefault="00C64082" w:rsidP="00856F64">
            <w:pPr>
              <w:spacing w:line="276" w:lineRule="auto"/>
              <w:rPr>
                <w:rFonts w:ascii="Verdana" w:hAnsi="Verdana"/>
                <w:sz w:val="16"/>
                <w:szCs w:val="16"/>
                <w:lang w:val="de-DE"/>
              </w:rPr>
            </w:pPr>
          </w:p>
          <w:p w14:paraId="5A308568" w14:textId="62586F1D" w:rsidR="00C64082" w:rsidRPr="00B15095" w:rsidRDefault="00217C79" w:rsidP="00856F64">
            <w:pPr>
              <w:spacing w:line="276" w:lineRule="auto"/>
              <w:rPr>
                <w:rFonts w:ascii="Verdana" w:hAnsi="Verdana"/>
                <w:sz w:val="16"/>
                <w:szCs w:val="16"/>
                <w:lang w:val="de-DE"/>
              </w:rPr>
            </w:pPr>
            <w:r w:rsidRPr="00B15095">
              <w:rPr>
                <w:rFonts w:ascii="Verdana" w:hAnsi="Verdana"/>
                <w:sz w:val="16"/>
                <w:szCs w:val="16"/>
                <w:lang w:val="de-DE"/>
              </w:rPr>
              <w:t>Character</w:t>
            </w:r>
            <w:r w:rsidR="00C64082" w:rsidRPr="00B15095">
              <w:rPr>
                <w:rFonts w:ascii="Verdana" w:hAnsi="Verdana"/>
                <w:sz w:val="16"/>
                <w:szCs w:val="16"/>
                <w:lang w:val="de-DE"/>
              </w:rPr>
              <w:t>:</w:t>
            </w:r>
            <w:r w:rsidR="002C7679" w:rsidRPr="00B15095">
              <w:rPr>
                <w:rFonts w:ascii="Verdana" w:hAnsi="Verdana"/>
                <w:sz w:val="16"/>
                <w:szCs w:val="16"/>
                <w:lang w:val="de-DE"/>
              </w:rPr>
              <w:t xml:space="preserve"> </w:t>
            </w:r>
            <w:r w:rsidR="00856F64">
              <w:rPr>
                <w:rFonts w:ascii="Verdana" w:hAnsi="Verdana"/>
                <w:sz w:val="16"/>
                <w:szCs w:val="16"/>
                <w:lang w:val="de-DE"/>
              </w:rPr>
              <w:t>3.634</w:t>
            </w:r>
          </w:p>
          <w:p w14:paraId="14BE6A53" w14:textId="1D2DAA8D" w:rsidR="00C64082" w:rsidRPr="00B15095" w:rsidRDefault="00C64082" w:rsidP="00856F64">
            <w:pPr>
              <w:tabs>
                <w:tab w:val="left" w:pos="6237"/>
              </w:tabs>
              <w:spacing w:line="276" w:lineRule="auto"/>
              <w:ind w:right="1132"/>
              <w:rPr>
                <w:rFonts w:ascii="Verdana" w:eastAsia="Times New Roman" w:hAnsi="Verdana" w:cs="Arial"/>
                <w:sz w:val="20"/>
                <w:szCs w:val="20"/>
                <w:lang w:val="de-DE"/>
              </w:rPr>
            </w:pPr>
          </w:p>
        </w:tc>
      </w:tr>
    </w:tbl>
    <w:p w14:paraId="140E20A5" w14:textId="77777777" w:rsidR="003532A6" w:rsidRPr="00CE7D0A" w:rsidRDefault="003532A6" w:rsidP="00264873">
      <w:pPr>
        <w:spacing w:after="0"/>
        <w:ind w:right="565"/>
        <w:jc w:val="both"/>
        <w:rPr>
          <w:rFonts w:ascii="Verdana" w:eastAsia="Times New Roman" w:hAnsi="Verdana"/>
          <w:sz w:val="16"/>
          <w:szCs w:val="16"/>
          <w:lang w:val="de-DE"/>
        </w:rPr>
      </w:pPr>
    </w:p>
    <w:sectPr w:rsidR="003532A6" w:rsidRPr="00CE7D0A" w:rsidSect="008C6244">
      <w:headerReference w:type="even" r:id="rId10"/>
      <w:headerReference w:type="default" r:id="rId11"/>
      <w:footerReference w:type="even" r:id="rId12"/>
      <w:footerReference w:type="default" r:id="rId13"/>
      <w:headerReference w:type="first" r:id="rId14"/>
      <w:footerReference w:type="first" r:id="rId15"/>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C199E" w14:textId="77777777" w:rsidR="00E9132F" w:rsidRPr="00217C79" w:rsidRDefault="00E9132F" w:rsidP="00262E2F">
      <w:pPr>
        <w:spacing w:after="0" w:line="240" w:lineRule="auto"/>
      </w:pPr>
      <w:r w:rsidRPr="00217C79">
        <w:separator/>
      </w:r>
    </w:p>
  </w:endnote>
  <w:endnote w:type="continuationSeparator" w:id="0">
    <w:p w14:paraId="62449A88" w14:textId="77777777" w:rsidR="00E9132F" w:rsidRPr="00217C79" w:rsidRDefault="00E9132F" w:rsidP="00262E2F">
      <w:pPr>
        <w:spacing w:after="0" w:line="240" w:lineRule="auto"/>
      </w:pPr>
      <w:r w:rsidRPr="00217C7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0FF28" w14:textId="77777777" w:rsidR="00994EB7" w:rsidRDefault="00994E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217C79"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217C79" w14:paraId="4F2FDBD4" w14:textId="77777777" w:rsidTr="003E1C1F">
      <w:tc>
        <w:tcPr>
          <w:tcW w:w="6804" w:type="dxa"/>
        </w:tcPr>
        <w:p w14:paraId="0637FFB3" w14:textId="6D55B528" w:rsidR="00B546F2" w:rsidRPr="00217C79" w:rsidRDefault="00B546F2" w:rsidP="00B546F2">
          <w:pPr>
            <w:pStyle w:val="Fuzeile"/>
            <w:rPr>
              <w:rFonts w:ascii="Verdana" w:hAnsi="Verdana"/>
              <w:sz w:val="20"/>
              <w:szCs w:val="20"/>
            </w:rPr>
          </w:pPr>
        </w:p>
      </w:tc>
      <w:tc>
        <w:tcPr>
          <w:tcW w:w="2126" w:type="dxa"/>
        </w:tcPr>
        <w:p w14:paraId="2D592010" w14:textId="3108459B" w:rsidR="00B546F2" w:rsidRPr="00217C79" w:rsidRDefault="00E01B1D" w:rsidP="003E1C1F">
          <w:pPr>
            <w:pStyle w:val="Fuzeile"/>
            <w:tabs>
              <w:tab w:val="center" w:pos="955"/>
              <w:tab w:val="right" w:pos="1910"/>
            </w:tabs>
            <w:jc w:val="right"/>
            <w:rPr>
              <w:rFonts w:ascii="Verdana" w:hAnsi="Verdana"/>
              <w:color w:val="333333"/>
              <w:sz w:val="16"/>
              <w:szCs w:val="16"/>
            </w:rPr>
          </w:pPr>
          <w:r w:rsidRPr="00217C79">
            <w:rPr>
              <w:rFonts w:ascii="Verdana" w:hAnsi="Verdana"/>
              <w:color w:val="333333"/>
              <w:sz w:val="20"/>
              <w:szCs w:val="20"/>
            </w:rPr>
            <w:tab/>
          </w:r>
          <w:r w:rsidR="00994EB7">
            <w:rPr>
              <w:rFonts w:ascii="Verdana" w:hAnsi="Verdana"/>
              <w:color w:val="333333"/>
              <w:sz w:val="20"/>
              <w:szCs w:val="20"/>
            </w:rPr>
            <w:t>Page</w:t>
          </w:r>
          <w:r w:rsidR="00B546F2" w:rsidRPr="00217C79">
            <w:rPr>
              <w:rFonts w:ascii="Verdana" w:hAnsi="Verdana"/>
              <w:color w:val="333333"/>
              <w:sz w:val="16"/>
              <w:szCs w:val="16"/>
            </w:rPr>
            <w:t xml:space="preserve"> </w:t>
          </w:r>
          <w:r w:rsidR="00B546F2" w:rsidRPr="00217C79">
            <w:rPr>
              <w:rFonts w:ascii="Verdana" w:hAnsi="Verdana"/>
              <w:color w:val="333333"/>
              <w:sz w:val="16"/>
              <w:szCs w:val="16"/>
            </w:rPr>
            <w:fldChar w:fldCharType="begin"/>
          </w:r>
          <w:r w:rsidR="00B546F2" w:rsidRPr="00217C79">
            <w:rPr>
              <w:rFonts w:ascii="Verdana" w:hAnsi="Verdana"/>
              <w:color w:val="333333"/>
              <w:sz w:val="16"/>
              <w:szCs w:val="16"/>
            </w:rPr>
            <w:instrText>PAGE  \* Arabic  \* MERGEFORMAT</w:instrText>
          </w:r>
          <w:r w:rsidR="00B546F2" w:rsidRPr="00217C79">
            <w:rPr>
              <w:rFonts w:ascii="Verdana" w:hAnsi="Verdana"/>
              <w:color w:val="333333"/>
              <w:sz w:val="16"/>
              <w:szCs w:val="16"/>
            </w:rPr>
            <w:fldChar w:fldCharType="separate"/>
          </w:r>
          <w:r w:rsidR="00B546F2" w:rsidRPr="00217C79">
            <w:rPr>
              <w:rFonts w:ascii="Verdana" w:hAnsi="Verdana"/>
              <w:color w:val="333333"/>
              <w:sz w:val="16"/>
              <w:szCs w:val="16"/>
            </w:rPr>
            <w:t>1</w:t>
          </w:r>
          <w:r w:rsidR="00B546F2" w:rsidRPr="00217C79">
            <w:rPr>
              <w:rFonts w:ascii="Verdana" w:hAnsi="Verdana"/>
              <w:color w:val="333333"/>
              <w:sz w:val="16"/>
              <w:szCs w:val="16"/>
            </w:rPr>
            <w:fldChar w:fldCharType="end"/>
          </w:r>
          <w:r w:rsidR="00B546F2" w:rsidRPr="00217C79">
            <w:rPr>
              <w:rFonts w:ascii="Verdana" w:hAnsi="Verdana"/>
              <w:color w:val="333333"/>
              <w:sz w:val="16"/>
              <w:szCs w:val="16"/>
            </w:rPr>
            <w:t>/</w:t>
          </w:r>
          <w:r w:rsidR="00B546F2" w:rsidRPr="00217C79">
            <w:rPr>
              <w:rFonts w:ascii="Verdana" w:hAnsi="Verdana"/>
              <w:color w:val="333333"/>
              <w:sz w:val="16"/>
              <w:szCs w:val="16"/>
            </w:rPr>
            <w:fldChar w:fldCharType="begin"/>
          </w:r>
          <w:r w:rsidR="00B546F2" w:rsidRPr="00217C79">
            <w:rPr>
              <w:rFonts w:ascii="Verdana" w:hAnsi="Verdana"/>
              <w:color w:val="333333"/>
              <w:sz w:val="16"/>
              <w:szCs w:val="16"/>
            </w:rPr>
            <w:instrText>NUMPAGES  \* Arabic  \* MERGEFORMAT</w:instrText>
          </w:r>
          <w:r w:rsidR="00B546F2" w:rsidRPr="00217C79">
            <w:rPr>
              <w:rFonts w:ascii="Verdana" w:hAnsi="Verdana"/>
              <w:color w:val="333333"/>
              <w:sz w:val="16"/>
              <w:szCs w:val="16"/>
            </w:rPr>
            <w:fldChar w:fldCharType="separate"/>
          </w:r>
          <w:r w:rsidR="00B546F2" w:rsidRPr="00217C79">
            <w:rPr>
              <w:rFonts w:ascii="Verdana" w:hAnsi="Verdana"/>
              <w:color w:val="333333"/>
              <w:sz w:val="16"/>
              <w:szCs w:val="16"/>
            </w:rPr>
            <w:t>1</w:t>
          </w:r>
          <w:r w:rsidR="00B546F2" w:rsidRPr="00217C79">
            <w:rPr>
              <w:rFonts w:ascii="Verdana" w:hAnsi="Verdana"/>
              <w:color w:val="333333"/>
              <w:sz w:val="16"/>
              <w:szCs w:val="16"/>
            </w:rPr>
            <w:fldChar w:fldCharType="end"/>
          </w:r>
        </w:p>
      </w:tc>
    </w:tr>
  </w:tbl>
  <w:p w14:paraId="34F06C07" w14:textId="2A1E3F7B" w:rsidR="000D5D4F" w:rsidRPr="00217C79" w:rsidRDefault="000D5D4F" w:rsidP="0026487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AC20F" w14:textId="77777777" w:rsidR="00994EB7" w:rsidRDefault="00994E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0725" w14:textId="77777777" w:rsidR="00E9132F" w:rsidRPr="00217C79" w:rsidRDefault="00E9132F" w:rsidP="00262E2F">
      <w:pPr>
        <w:spacing w:after="0" w:line="240" w:lineRule="auto"/>
      </w:pPr>
      <w:r w:rsidRPr="00217C79">
        <w:separator/>
      </w:r>
    </w:p>
  </w:footnote>
  <w:footnote w:type="continuationSeparator" w:id="0">
    <w:p w14:paraId="6B32D83E" w14:textId="77777777" w:rsidR="00E9132F" w:rsidRPr="00217C79" w:rsidRDefault="00E9132F" w:rsidP="00262E2F">
      <w:pPr>
        <w:spacing w:after="0" w:line="240" w:lineRule="auto"/>
      </w:pPr>
      <w:r w:rsidRPr="00217C79">
        <w:continuationSeparator/>
      </w:r>
    </w:p>
  </w:footnote>
  <w:footnote w:id="1">
    <w:p w14:paraId="2A9240A1" w14:textId="6BB6F4E8" w:rsidR="0043200E" w:rsidRPr="0043200E" w:rsidRDefault="0043200E">
      <w:pPr>
        <w:pStyle w:val="Funotentext"/>
        <w:rPr>
          <w:lang w:val="de-DE"/>
        </w:rPr>
      </w:pPr>
      <w:r>
        <w:rPr>
          <w:rStyle w:val="Funotenzeichen"/>
        </w:rPr>
        <w:footnoteRef/>
      </w:r>
      <w:r>
        <w:t xml:space="preserve"> </w:t>
      </w:r>
      <w:r w:rsidRPr="0043200E">
        <w:t>https://de.statista.com/statistik/daten/studie/272532/umfrage/wanderer-in-deutschland-nach-alter/</w:t>
      </w:r>
    </w:p>
  </w:footnote>
  <w:footnote w:id="2">
    <w:p w14:paraId="4307D29F" w14:textId="724EBDB0" w:rsidR="0043200E" w:rsidRPr="0043200E" w:rsidRDefault="0043200E">
      <w:pPr>
        <w:pStyle w:val="Funotentext"/>
        <w:rPr>
          <w:lang w:val="de-DE"/>
        </w:rPr>
      </w:pPr>
      <w:r>
        <w:rPr>
          <w:rStyle w:val="Funotenzeichen"/>
        </w:rPr>
        <w:footnoteRef/>
      </w:r>
      <w:r w:rsidRPr="0043200E">
        <w:rPr>
          <w:lang w:val="de-DE"/>
        </w:rPr>
        <w:t xml:space="preserve"> </w:t>
      </w:r>
      <w:r w:rsidRPr="0043200E">
        <w:rPr>
          <w:rFonts w:ascii="Verdana" w:hAnsi="Verdana"/>
          <w:lang w:val="de-DE"/>
        </w:rPr>
        <w:t>https://im.baden-wuerttemberg.de/de/service/presse-und-oeffentlichkeitsarbeit/pressemitteilung/pid/erhoehte-waldbrandgefahr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DDC11" w14:textId="77777777" w:rsidR="00994EB7" w:rsidRDefault="00994E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217C79" w:rsidRDefault="00023E38" w:rsidP="00C135CE">
    <w:pPr>
      <w:pStyle w:val="Kopfzeile"/>
      <w:tabs>
        <w:tab w:val="clear" w:pos="4536"/>
        <w:tab w:val="clear" w:pos="9072"/>
        <w:tab w:val="left" w:pos="1418"/>
      </w:tabs>
      <w:spacing w:line="276" w:lineRule="auto"/>
      <w:ind w:left="7080" w:firstLine="8"/>
      <w:rPr>
        <w:color w:val="333333"/>
      </w:rPr>
    </w:pPr>
    <w:r w:rsidRPr="00217C79">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C23C7" w14:textId="77777777" w:rsidR="00994EB7" w:rsidRDefault="00994EB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17C79"/>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96B7A"/>
    <w:rsid w:val="002A20B1"/>
    <w:rsid w:val="002A42AD"/>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63BB"/>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2623A"/>
    <w:rsid w:val="0043200E"/>
    <w:rsid w:val="004362D6"/>
    <w:rsid w:val="004416D5"/>
    <w:rsid w:val="00444857"/>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013"/>
    <w:rsid w:val="00694FF0"/>
    <w:rsid w:val="006A4350"/>
    <w:rsid w:val="006B37D0"/>
    <w:rsid w:val="006B5F25"/>
    <w:rsid w:val="006B6ED8"/>
    <w:rsid w:val="006B6EE1"/>
    <w:rsid w:val="006C1287"/>
    <w:rsid w:val="006C595F"/>
    <w:rsid w:val="006C76BD"/>
    <w:rsid w:val="006D0300"/>
    <w:rsid w:val="006D1D45"/>
    <w:rsid w:val="006D33A2"/>
    <w:rsid w:val="006D7409"/>
    <w:rsid w:val="006D7786"/>
    <w:rsid w:val="006E0D03"/>
    <w:rsid w:val="006E3187"/>
    <w:rsid w:val="006E31B7"/>
    <w:rsid w:val="006F38D4"/>
    <w:rsid w:val="006F459B"/>
    <w:rsid w:val="006F479A"/>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EA6"/>
    <w:rsid w:val="00773220"/>
    <w:rsid w:val="00773817"/>
    <w:rsid w:val="007751B9"/>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3D24"/>
    <w:rsid w:val="007C4DAC"/>
    <w:rsid w:val="007C7A49"/>
    <w:rsid w:val="007E3B60"/>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56F64"/>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94EB7"/>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2E1"/>
    <w:rsid w:val="00A2734D"/>
    <w:rsid w:val="00A34C65"/>
    <w:rsid w:val="00A403FB"/>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C18E3"/>
    <w:rsid w:val="00AC211F"/>
    <w:rsid w:val="00AD1E54"/>
    <w:rsid w:val="00AE190E"/>
    <w:rsid w:val="00AF175A"/>
    <w:rsid w:val="00AF2147"/>
    <w:rsid w:val="00AF54B5"/>
    <w:rsid w:val="00AF7188"/>
    <w:rsid w:val="00B020F5"/>
    <w:rsid w:val="00B06D63"/>
    <w:rsid w:val="00B12F6D"/>
    <w:rsid w:val="00B15095"/>
    <w:rsid w:val="00B22BAD"/>
    <w:rsid w:val="00B25456"/>
    <w:rsid w:val="00B324BC"/>
    <w:rsid w:val="00B33A4C"/>
    <w:rsid w:val="00B3436E"/>
    <w:rsid w:val="00B40C08"/>
    <w:rsid w:val="00B417D2"/>
    <w:rsid w:val="00B449A9"/>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50EDE"/>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E7D0A"/>
    <w:rsid w:val="00CF0E15"/>
    <w:rsid w:val="00CF575B"/>
    <w:rsid w:val="00CF660E"/>
    <w:rsid w:val="00CF7F5B"/>
    <w:rsid w:val="00D01A48"/>
    <w:rsid w:val="00D01D2C"/>
    <w:rsid w:val="00D04A8E"/>
    <w:rsid w:val="00D063F9"/>
    <w:rsid w:val="00D06964"/>
    <w:rsid w:val="00D073C3"/>
    <w:rsid w:val="00D07C62"/>
    <w:rsid w:val="00D113D1"/>
    <w:rsid w:val="00D11800"/>
    <w:rsid w:val="00D137DB"/>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C055A"/>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4465"/>
    <w:rsid w:val="00E451CC"/>
    <w:rsid w:val="00E4682A"/>
    <w:rsid w:val="00E46E3B"/>
    <w:rsid w:val="00E522E7"/>
    <w:rsid w:val="00E55CBC"/>
    <w:rsid w:val="00E6180C"/>
    <w:rsid w:val="00E61C98"/>
    <w:rsid w:val="00E61D75"/>
    <w:rsid w:val="00E757FB"/>
    <w:rsid w:val="00E760F1"/>
    <w:rsid w:val="00E761E3"/>
    <w:rsid w:val="00E83AC8"/>
    <w:rsid w:val="00E8546B"/>
    <w:rsid w:val="00E9132F"/>
    <w:rsid w:val="00E95962"/>
    <w:rsid w:val="00EC09BD"/>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627C2"/>
    <w:rsid w:val="00F7259A"/>
    <w:rsid w:val="00F835CC"/>
    <w:rsid w:val="00F83DA8"/>
    <w:rsid w:val="00F848E9"/>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43200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3200E"/>
    <w:rPr>
      <w:sz w:val="20"/>
      <w:szCs w:val="20"/>
      <w:lang w:val="en-US"/>
    </w:rPr>
  </w:style>
  <w:style w:type="character" w:styleId="Funotenzeichen">
    <w:name w:val="footnote reference"/>
    <w:basedOn w:val="Absatz-Standardschriftart"/>
    <w:uiPriority w:val="99"/>
    <w:semiHidden/>
    <w:unhideWhenUsed/>
    <w:rsid w:val="004320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es-or-no.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4183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61</cp:revision>
  <cp:lastPrinted>2021-04-09T09:59:00Z</cp:lastPrinted>
  <dcterms:created xsi:type="dcterms:W3CDTF">2018-10-29T16:42:00Z</dcterms:created>
  <dcterms:modified xsi:type="dcterms:W3CDTF">2025-04-17T08:38:00Z</dcterms:modified>
</cp:coreProperties>
</file>